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B5" w:rsidRPr="008A3AEB" w:rsidRDefault="00731BB5" w:rsidP="00731B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52157124"/>
      <w:r w:rsidRPr="008A3AEB">
        <w:rPr>
          <w:rFonts w:ascii="Times New Roman" w:eastAsia="Calibri" w:hAnsi="Times New Roman" w:cs="Times New Roman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4EBAA592" wp14:editId="696EB970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731BB5" w:rsidRPr="008A3AEB" w:rsidRDefault="00731BB5" w:rsidP="00731B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52068111"/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57CCF100" wp14:editId="6C467BBE">
            <wp:extent cx="819150" cy="523875"/>
            <wp:effectExtent l="0" t="0" r="0" b="9525"/>
            <wp:docPr id="4" name="Immagine 4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 xml:space="preserve">                                               </w:t>
      </w:r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670613B1" wp14:editId="6F2E6E40">
            <wp:extent cx="523875" cy="561975"/>
            <wp:effectExtent l="0" t="0" r="9525" b="9525"/>
            <wp:docPr id="6" name="Immagine 6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ab/>
      </w: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</w:t>
      </w: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3487E3D" wp14:editId="6F1FE710">
            <wp:extent cx="707581" cy="4661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3033" cy="4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</w:t>
      </w:r>
    </w:p>
    <w:p w:rsidR="00731BB5" w:rsidRPr="008A3AEB" w:rsidRDefault="00731BB5" w:rsidP="00731B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Istituto Comprensivo </w:t>
      </w:r>
      <w:proofErr w:type="gramStart"/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Statale  “</w:t>
      </w:r>
      <w:proofErr w:type="gramEnd"/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S. Giovanni </w:t>
      </w:r>
      <w:smartTag w:uri="urn:schemas-microsoft-com:office:smarttags" w:element="metricconverter">
        <w:smartTagPr>
          <w:attr w:name="ProductID" w:val="1”"/>
        </w:smartTagPr>
        <w:r w:rsidRPr="008A3AEB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1”</w:t>
        </w:r>
      </w:smartTag>
    </w:p>
    <w:p w:rsidR="00731BB5" w:rsidRPr="008A3AEB" w:rsidRDefault="00731BB5" w:rsidP="00731B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 ROCCARAINOLA - TUFINO</w:t>
      </w:r>
    </w:p>
    <w:p w:rsidR="00731BB5" w:rsidRPr="008A3AEB" w:rsidRDefault="00731BB5" w:rsidP="00731B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Scuola dell’Infanzia, Primaria e Secondaria di I grado</w:t>
      </w:r>
    </w:p>
    <w:p w:rsidR="00731BB5" w:rsidRPr="008A3AEB" w:rsidRDefault="00731BB5" w:rsidP="00731B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5F04926" wp14:editId="5E3305DA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9" name="Immagine 9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Distretto 30 </w:t>
      </w:r>
      <w:proofErr w:type="gram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 Cod.</w:t>
      </w:r>
      <w:proofErr w:type="gramEnd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mecc</w:t>
      </w:r>
      <w:proofErr w:type="spellEnd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NAIC8FX00</w:t>
      </w:r>
      <w:proofErr w:type="gramStart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B  -</w:t>
      </w:r>
      <w:proofErr w:type="gramEnd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C. F.: 92044680632</w:t>
      </w:r>
    </w:p>
    <w:p w:rsidR="00731BB5" w:rsidRPr="008A3AEB" w:rsidRDefault="00731BB5" w:rsidP="00731B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Via </w:t>
      </w:r>
      <w:proofErr w:type="gram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S.Nicola</w:t>
      </w:r>
      <w:proofErr w:type="gramEnd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-80030 - Roccarainola (Na) Tel 0813767081</w:t>
      </w:r>
    </w:p>
    <w:p w:rsidR="00731BB5" w:rsidRPr="008A3AEB" w:rsidRDefault="00731BB5" w:rsidP="00731B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it-IT"/>
        </w:rPr>
      </w:pPr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e-mail </w:t>
      </w:r>
      <w:hyperlink r:id="rId9" w:history="1">
        <w:r w:rsidRPr="008A3AE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p.e.c</w:t>
      </w:r>
      <w:proofErr w:type="spellEnd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. </w:t>
      </w:r>
      <w:hyperlink r:id="rId10" w:history="1">
        <w:r w:rsidRPr="008A3AE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:rsidR="00731BB5" w:rsidRPr="008A3AEB" w:rsidRDefault="00731BB5" w:rsidP="00731B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proofErr w:type="spell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sito</w:t>
      </w:r>
      <w:proofErr w:type="spellEnd"/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  <w:proofErr w:type="gram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web :</w:t>
      </w:r>
      <w:proofErr w:type="gramEnd"/>
      <w:r w:rsidRPr="008A3AEB">
        <w:rPr>
          <w:rFonts w:ascii="Times New Roman" w:eastAsia="Calibri" w:hAnsi="Times New Roman" w:cs="Times New Roman"/>
        </w:rPr>
        <w:fldChar w:fldCharType="begin"/>
      </w:r>
      <w:r w:rsidRPr="008A3AEB">
        <w:rPr>
          <w:rFonts w:ascii="Times New Roman" w:eastAsia="Calibri" w:hAnsi="Times New Roman" w:cs="Times New Roman"/>
        </w:rPr>
        <w:instrText xml:space="preserve"> HYPERLINK "http://www.icroccarainola.edu.it" </w:instrText>
      </w:r>
      <w:r w:rsidRPr="008A3AEB">
        <w:rPr>
          <w:rFonts w:ascii="Times New Roman" w:eastAsia="Calibri" w:hAnsi="Times New Roman" w:cs="Times New Roman"/>
        </w:rPr>
        <w:fldChar w:fldCharType="separate"/>
      </w:r>
      <w:r w:rsidRPr="008A3AEB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 w:eastAsia="it-IT"/>
        </w:rPr>
        <w:t>www.icroccarainola.edu.it</w:t>
      </w:r>
      <w:r w:rsidRPr="008A3AEB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 w:eastAsia="it-IT"/>
        </w:rPr>
        <w:fldChar w:fldCharType="end"/>
      </w:r>
      <w:r w:rsidRPr="008A3AEB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 w:eastAsia="it-IT"/>
        </w:rPr>
        <w:t xml:space="preserve"> </w:t>
      </w:r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</w:p>
    <w:bookmarkEnd w:id="1"/>
    <w:p w:rsidR="00731BB5" w:rsidRPr="008A3AEB" w:rsidRDefault="00731BB5" w:rsidP="00731B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BB5" w:rsidRPr="008A3AEB" w:rsidRDefault="00731BB5" w:rsidP="00731BB5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BB5" w:rsidRPr="00CE03B9" w:rsidRDefault="00731BB5" w:rsidP="00731BB5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Allegato B -PNRR Scuola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DM 65</w:t>
      </w:r>
    </w:p>
    <w:p w:rsidR="00731BB5" w:rsidRPr="00CE03B9" w:rsidRDefault="00731BB5" w:rsidP="00731BB5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AL DIRIGENTE SCOLASTICO </w:t>
      </w:r>
    </w:p>
    <w:p w:rsidR="00731BB5" w:rsidRPr="00CE03B9" w:rsidRDefault="00731BB5" w:rsidP="00731BB5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dell’ICS San Giovanni 1 </w:t>
      </w:r>
    </w:p>
    <w:p w:rsidR="00731BB5" w:rsidRPr="00CE03B9" w:rsidRDefault="00731BB5" w:rsidP="00731BB5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>di Roccarainola e Tufino</w:t>
      </w:r>
      <w:bookmarkEnd w:id="0"/>
    </w:p>
    <w:p w:rsidR="00731BB5" w:rsidRPr="00CE03B9" w:rsidRDefault="00731BB5" w:rsidP="00731BB5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1BB5" w:rsidRPr="000D6D73" w:rsidRDefault="00731BB5" w:rsidP="00731BB5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E03B9">
        <w:rPr>
          <w:rFonts w:ascii="Times New Roman" w:eastAsia="Calibri" w:hAnsi="Times New Roman" w:cs="Times New Roman"/>
          <w:bCs/>
          <w:sz w:val="24"/>
          <w:szCs w:val="24"/>
        </w:rPr>
        <w:t xml:space="preserve">Oggetto: Oggetto: GRIGLIA DI VALUTAZIONE DEI TITOLI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per la selezione di </w:t>
      </w:r>
      <w:bookmarkStart w:id="2" w:name="_GoBack"/>
      <w:r w:rsidRPr="001B355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TUTOR </w:t>
      </w:r>
      <w:r w:rsidR="00F436B3" w:rsidRPr="001B355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ed ESPERTI </w:t>
      </w:r>
      <w:bookmarkEnd w:id="2"/>
      <w:r w:rsidRPr="00CE03B9">
        <w:rPr>
          <w:rFonts w:ascii="Times New Roman" w:eastAsia="Calibri" w:hAnsi="Times New Roman" w:cs="Times New Roman"/>
          <w:bCs/>
          <w:sz w:val="24"/>
          <w:szCs w:val="24"/>
        </w:rPr>
        <w:t xml:space="preserve">PER LA REALIZZAZIONE DI PERCORSI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afferenti al Piano Nazionale di Ripresa e Resilienza, </w:t>
      </w:r>
      <w:r w:rsidRPr="000D6D73">
        <w:rPr>
          <w:rFonts w:ascii="Times New Roman" w:eastAsia="Calibri" w:hAnsi="Times New Roman" w:cs="Times New Roman"/>
          <w:bCs/>
          <w:sz w:val="24"/>
          <w:szCs w:val="24"/>
        </w:rPr>
        <w:t>MISSIONE 4: ISTRUZIONE E RICERCA Componente 1 – Potenziamento dell’offerta dei servizi di istruzione: dagli asili nido alle Università Investimento 3.1: Nuove competenze e nuovi linguaggi Azioni di potenziamento delle competenze STEM e multilinguistiche (D.M. 65/2023).</w:t>
      </w:r>
    </w:p>
    <w:p w:rsidR="00731BB5" w:rsidRPr="000D6D73" w:rsidRDefault="00731BB5" w:rsidP="00731BB5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sz w:val="24"/>
          <w:szCs w:val="24"/>
        </w:rPr>
        <w:t>Codice: M4C1I3.1-2023-1143-P-30922</w:t>
      </w:r>
    </w:p>
    <w:p w:rsidR="00731BB5" w:rsidRPr="000D6D73" w:rsidRDefault="00731BB5" w:rsidP="00731BB5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iCs/>
          <w:sz w:val="24"/>
          <w:szCs w:val="24"/>
        </w:rPr>
        <w:t>CUP D44D23003800006</w:t>
      </w:r>
    </w:p>
    <w:p w:rsidR="00731BB5" w:rsidRPr="00BA46CF" w:rsidRDefault="00731BB5" w:rsidP="00731BB5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1BB5" w:rsidRDefault="00731BB5" w:rsidP="00731BB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BB5" w:rsidRPr="008A3AEB" w:rsidRDefault="00731BB5" w:rsidP="00731BB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87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701"/>
        <w:gridCol w:w="2126"/>
        <w:gridCol w:w="2694"/>
      </w:tblGrid>
      <w:tr w:rsidR="00731BB5" w:rsidRPr="008A3AEB" w:rsidTr="00EE30B1">
        <w:trPr>
          <w:trHeight w:val="268"/>
        </w:trPr>
        <w:tc>
          <w:tcPr>
            <w:tcW w:w="3349" w:type="dxa"/>
          </w:tcPr>
          <w:p w:rsidR="00731BB5" w:rsidRPr="008A3AEB" w:rsidRDefault="00731BB5" w:rsidP="00EE30B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ELEMENTI DI VALUTAZIONE</w:t>
            </w:r>
          </w:p>
        </w:tc>
        <w:tc>
          <w:tcPr>
            <w:tcW w:w="1701" w:type="dxa"/>
          </w:tcPr>
          <w:p w:rsidR="00731BB5" w:rsidRPr="008A3AEB" w:rsidRDefault="00731BB5" w:rsidP="00EE30B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 - MAX ATTRIBUIBILI</w:t>
            </w:r>
          </w:p>
        </w:tc>
        <w:tc>
          <w:tcPr>
            <w:tcW w:w="2126" w:type="dxa"/>
          </w:tcPr>
          <w:p w:rsidR="00731BB5" w:rsidRPr="008A3AEB" w:rsidRDefault="00731BB5" w:rsidP="00EE30B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PUNTEGGIO A CURA DEL CANDIDATO</w:t>
            </w:r>
          </w:p>
        </w:tc>
        <w:tc>
          <w:tcPr>
            <w:tcW w:w="2694" w:type="dxa"/>
          </w:tcPr>
          <w:p w:rsidR="00731BB5" w:rsidRPr="008A3AEB" w:rsidRDefault="00731BB5" w:rsidP="00EE30B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PUNTEGGIO A CURA DELL’ISTITUZIONE</w:t>
            </w:r>
          </w:p>
        </w:tc>
      </w:tr>
    </w:tbl>
    <w:p w:rsidR="00731BB5" w:rsidRDefault="00731BB5" w:rsidP="00731BB5">
      <w:pPr>
        <w:spacing w:after="0" w:line="240" w:lineRule="auto"/>
        <w:rPr>
          <w:rFonts w:ascii="Times New Roman" w:hAnsi="Times New Roman" w:cs="Times New Roman"/>
        </w:rPr>
      </w:pPr>
    </w:p>
    <w:p w:rsidR="00731BB5" w:rsidRPr="00E86DB5" w:rsidRDefault="00731BB5" w:rsidP="00731B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E86DB5">
        <w:rPr>
          <w:rFonts w:ascii="Times New Roman" w:hAnsi="Times New Roman" w:cs="Times New Roman"/>
          <w:b/>
        </w:rPr>
        <w:t>TITOLI DI STUDIO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E86DB5">
        <w:rPr>
          <w:rFonts w:ascii="Times New Roman" w:hAnsi="Times New Roman" w:cs="Times New Roman"/>
          <w:b/>
        </w:rPr>
        <w:t>Max. 20 punti</w:t>
      </w:r>
    </w:p>
    <w:tbl>
      <w:tblPr>
        <w:tblStyle w:val="TableNormal1"/>
        <w:tblW w:w="987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701"/>
        <w:gridCol w:w="2126"/>
        <w:gridCol w:w="2694"/>
      </w:tblGrid>
      <w:tr w:rsidR="00731BB5" w:rsidRPr="00CB75C4" w:rsidTr="00EE30B1">
        <w:trPr>
          <w:trHeight w:val="434"/>
        </w:trPr>
        <w:tc>
          <w:tcPr>
            <w:tcW w:w="3349" w:type="dxa"/>
          </w:tcPr>
          <w:p w:rsidR="00731BB5" w:rsidRPr="00CB75C4" w:rsidRDefault="00731BB5" w:rsidP="00731BB5">
            <w:pPr>
              <w:ind w:left="107" w:right="44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B75C4">
              <w:rPr>
                <w:rFonts w:ascii="Times New Roman" w:eastAsia="Calibri" w:hAnsi="Times New Roman" w:cs="Times New Roman"/>
              </w:rPr>
              <w:t>A.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B75C4">
              <w:rPr>
                <w:rFonts w:ascii="Times New Roman" w:eastAsia="Calibri" w:hAnsi="Times New Roman" w:cs="Times New Roman"/>
              </w:rPr>
              <w:t>.</w:t>
            </w:r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20577">
              <w:rPr>
                <w:rFonts w:ascii="Times New Roman" w:eastAsia="Calibri" w:hAnsi="Times New Roman" w:cs="Times New Roman"/>
              </w:rPr>
              <w:t xml:space="preserve">Diploma di </w:t>
            </w:r>
            <w:proofErr w:type="spellStart"/>
            <w:r w:rsidRPr="00120577">
              <w:rPr>
                <w:rFonts w:ascii="Times New Roman" w:eastAsia="Calibri" w:hAnsi="Times New Roman" w:cs="Times New Roman"/>
              </w:rPr>
              <w:t>istruzione</w:t>
            </w:r>
            <w:proofErr w:type="spellEnd"/>
            <w:r w:rsidRPr="0012057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0577">
              <w:rPr>
                <w:rFonts w:ascii="Times New Roman" w:eastAsia="Calibri" w:hAnsi="Times New Roman" w:cs="Times New Roman"/>
              </w:rPr>
              <w:t>secondaria</w:t>
            </w:r>
            <w:proofErr w:type="spellEnd"/>
            <w:r w:rsidRPr="0012057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0577">
              <w:rPr>
                <w:rFonts w:ascii="Times New Roman" w:eastAsia="Calibri" w:hAnsi="Times New Roman" w:cs="Times New Roman"/>
              </w:rPr>
              <w:t>superiore</w:t>
            </w:r>
            <w:proofErr w:type="spellEnd"/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434"/>
        </w:trPr>
        <w:tc>
          <w:tcPr>
            <w:tcW w:w="3349" w:type="dxa"/>
          </w:tcPr>
          <w:p w:rsidR="00731BB5" w:rsidRPr="00731BB5" w:rsidRDefault="00731BB5" w:rsidP="00731BB5">
            <w:pPr>
              <w:ind w:left="107" w:right="447"/>
              <w:jc w:val="both"/>
              <w:rPr>
                <w:rFonts w:ascii="Times New Roman" w:eastAsia="Calibri" w:hAnsi="Times New Roman" w:cs="Times New Roman"/>
              </w:rPr>
            </w:pPr>
            <w:r w:rsidRPr="00731BB5">
              <w:rPr>
                <w:rFonts w:ascii="Times New Roman" w:eastAsia="Calibri" w:hAnsi="Times New Roman" w:cs="Times New Roman"/>
              </w:rPr>
              <w:t>A.2.</w:t>
            </w:r>
            <w:r w:rsidRPr="00731BB5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31BB5">
              <w:rPr>
                <w:rFonts w:ascii="Times New Roman" w:eastAsia="Calibri" w:hAnsi="Times New Roman" w:cs="Times New Roman"/>
              </w:rPr>
              <w:t>Laurea</w:t>
            </w:r>
            <w:r w:rsidRPr="00731BB5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31BB5">
              <w:rPr>
                <w:rFonts w:ascii="Times New Roman" w:eastAsia="Calibri" w:hAnsi="Times New Roman" w:cs="Times New Roman"/>
              </w:rPr>
              <w:t xml:space="preserve">quinquennale, magistrale o vecchio ordinamento che consente l’insegnamento su specifica classe di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concorso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((STEM -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Scienze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tecnologia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matematica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>, lingue)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731BB5" w:rsidRPr="00CB75C4" w:rsidRDefault="00731BB5" w:rsidP="00EE30B1">
            <w:pPr>
              <w:ind w:left="107" w:right="44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537"/>
        </w:trPr>
        <w:tc>
          <w:tcPr>
            <w:tcW w:w="3349" w:type="dxa"/>
          </w:tcPr>
          <w:p w:rsidR="00731BB5" w:rsidRPr="00CB75C4" w:rsidRDefault="00731BB5" w:rsidP="00EE30B1">
            <w:pPr>
              <w:spacing w:line="268" w:lineRule="exact"/>
              <w:rPr>
                <w:rFonts w:ascii="Times New Roman" w:eastAsia="Calibri" w:hAnsi="Times New Roman" w:cs="Times New Roman"/>
                <w:i/>
              </w:rPr>
            </w:pPr>
            <w:r w:rsidRPr="00CB75C4">
              <w:rPr>
                <w:rFonts w:ascii="Times New Roman" w:eastAsia="Calibri" w:hAnsi="Times New Roman" w:cs="Times New Roman"/>
              </w:rPr>
              <w:lastRenderedPageBreak/>
              <w:t>A.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B75C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Altra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laurea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quinquennale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magistrale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o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vecchio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ordinamento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268"/>
        </w:trPr>
        <w:tc>
          <w:tcPr>
            <w:tcW w:w="3349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B.</w:t>
            </w:r>
            <w:r w:rsidRPr="00CB75C4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TITOLI</w:t>
            </w:r>
            <w:r w:rsidRPr="00CB75C4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CULTURALI</w:t>
            </w:r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Max</w:t>
            </w:r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 xml:space="preserve">45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BB5" w:rsidRPr="00CB75C4" w:rsidTr="00EE30B1">
        <w:trPr>
          <w:trHeight w:val="537"/>
        </w:trPr>
        <w:tc>
          <w:tcPr>
            <w:tcW w:w="3349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B.1.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Dottorati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ricerca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Master,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Specializzazioni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</w:p>
          <w:p w:rsidR="00731BB5" w:rsidRPr="00CB75C4" w:rsidRDefault="00731BB5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perfezionamento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post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lauream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il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progetto</w:t>
            </w:r>
            <w:proofErr w:type="spellEnd"/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3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titoli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803"/>
        </w:trPr>
        <w:tc>
          <w:tcPr>
            <w:tcW w:w="3349" w:type="dxa"/>
          </w:tcPr>
          <w:p w:rsidR="00731BB5" w:rsidRPr="00CB75C4" w:rsidRDefault="00731BB5" w:rsidP="00EE30B1">
            <w:pPr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B.2.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fruiti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in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qualità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discente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attinenti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al</w:t>
            </w:r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contrasto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della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dispersione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scolastica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erogati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da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accreditati</w:t>
            </w:r>
            <w:proofErr w:type="spellEnd"/>
          </w:p>
          <w:p w:rsidR="00731BB5" w:rsidRPr="00CB75C4" w:rsidRDefault="00731BB5" w:rsidP="00EE30B1">
            <w:pPr>
              <w:spacing w:line="247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MIUR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la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docenti</w:t>
            </w:r>
            <w:proofErr w:type="spellEnd"/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per</w:t>
            </w:r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titoli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820"/>
        </w:trPr>
        <w:tc>
          <w:tcPr>
            <w:tcW w:w="3349" w:type="dxa"/>
          </w:tcPr>
          <w:p w:rsidR="00731BB5" w:rsidRPr="00CB75C4" w:rsidRDefault="00731BB5" w:rsidP="00EE30B1">
            <w:pPr>
              <w:spacing w:before="1" w:line="237" w:lineRule="auto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B.3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fruiti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in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qualità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discente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attinenti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a</w:t>
            </w:r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metodologie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didattiche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innovative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erogati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da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accreditati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MIUR</w:t>
            </w:r>
          </w:p>
          <w:p w:rsidR="00731BB5" w:rsidRPr="00CB75C4" w:rsidRDefault="00731BB5" w:rsidP="00EE30B1">
            <w:pPr>
              <w:spacing w:before="1" w:line="266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la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docenti</w:t>
            </w:r>
            <w:proofErr w:type="spellEnd"/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3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titoli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268"/>
        </w:trPr>
        <w:tc>
          <w:tcPr>
            <w:tcW w:w="3349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C.</w:t>
            </w:r>
            <w:r w:rsidRPr="00CB75C4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TITOLI/ESPERIENZE</w:t>
            </w:r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B75C4">
              <w:rPr>
                <w:rFonts w:ascii="Times New Roman" w:eastAsia="Calibri" w:hAnsi="Times New Roman" w:cs="Times New Roman"/>
                <w:b/>
              </w:rPr>
              <w:t>Max</w:t>
            </w:r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 xml:space="preserve"> .</w:t>
            </w:r>
            <w:proofErr w:type="gramEnd"/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 xml:space="preserve"> 75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>punti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BB5" w:rsidRPr="00CB75C4" w:rsidTr="00EE30B1">
        <w:trPr>
          <w:trHeight w:val="537"/>
        </w:trPr>
        <w:tc>
          <w:tcPr>
            <w:tcW w:w="3349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C.1.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come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/tutor in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progetti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PON/POR</w:t>
            </w:r>
          </w:p>
          <w:p w:rsidR="00731BB5" w:rsidRPr="00CB75C4" w:rsidRDefault="00731BB5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4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CB75C4">
              <w:rPr>
                <w:rFonts w:ascii="Times New Roman" w:eastAsia="Calibri" w:hAnsi="Times New Roman" w:cs="Times New Roman"/>
              </w:rPr>
              <w:t>incarico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B75C4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  <w:p w:rsidR="00731BB5" w:rsidRPr="00CB75C4" w:rsidRDefault="00731BB5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incarichi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549"/>
        </w:trPr>
        <w:tc>
          <w:tcPr>
            <w:tcW w:w="3349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C.2.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Interventi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tenuti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in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qualità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attinenti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al</w:t>
            </w:r>
          </w:p>
          <w:p w:rsidR="00731BB5" w:rsidRPr="00CB75C4" w:rsidRDefault="00731BB5" w:rsidP="00EE30B1">
            <w:pPr>
              <w:spacing w:line="261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progetto</w:t>
            </w:r>
            <w:proofErr w:type="spellEnd"/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5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 </w:t>
            </w:r>
            <w:r w:rsidRPr="00CB75C4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per  </w:t>
            </w:r>
            <w:r w:rsidRPr="00CB75C4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 </w:t>
            </w:r>
            <w:r w:rsidRPr="00CB75C4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proofErr w:type="spellStart"/>
            <w:proofErr w:type="gramStart"/>
            <w:r w:rsidRPr="00CB75C4">
              <w:rPr>
                <w:rFonts w:ascii="Times New Roman" w:eastAsia="Calibri" w:hAnsi="Times New Roman" w:cs="Times New Roman"/>
              </w:rPr>
              <w:t>corso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,  </w:t>
            </w:r>
            <w:r w:rsidRPr="00CB75C4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proofErr w:type="gramEnd"/>
            <w:r w:rsidRPr="00CB75C4">
              <w:rPr>
                <w:rFonts w:ascii="Times New Roman" w:eastAsia="Calibri" w:hAnsi="Times New Roman" w:cs="Times New Roman"/>
              </w:rPr>
              <w:t xml:space="preserve">max.  </w:t>
            </w:r>
            <w:r w:rsidRPr="00CB75C4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  <w:p w:rsidR="00731BB5" w:rsidRPr="00CB75C4" w:rsidRDefault="00731BB5" w:rsidP="00EE30B1">
            <w:pPr>
              <w:spacing w:line="261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interventi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806"/>
        </w:trPr>
        <w:tc>
          <w:tcPr>
            <w:tcW w:w="3349" w:type="dxa"/>
          </w:tcPr>
          <w:p w:rsidR="00731BB5" w:rsidRPr="00CB75C4" w:rsidRDefault="00731BB5" w:rsidP="00EE30B1">
            <w:pPr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C.3.</w:t>
            </w:r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documentate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collaborazione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4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/</w:t>
            </w:r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fondazioni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a</w:t>
            </w:r>
            <w:r w:rsidRPr="00CB75C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scopo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sociale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agenzie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formative</w:t>
            </w:r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e</w:t>
            </w:r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simili</w:t>
            </w:r>
            <w:proofErr w:type="spellEnd"/>
          </w:p>
          <w:p w:rsidR="00731BB5" w:rsidRPr="00CB75C4" w:rsidRDefault="00731BB5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l’Avviso</w:t>
            </w:r>
            <w:proofErr w:type="spellEnd"/>
          </w:p>
        </w:tc>
        <w:tc>
          <w:tcPr>
            <w:tcW w:w="1701" w:type="dxa"/>
          </w:tcPr>
          <w:p w:rsidR="00731BB5" w:rsidRPr="00CB75C4" w:rsidRDefault="00731BB5" w:rsidP="00EE30B1">
            <w:pPr>
              <w:ind w:left="107" w:right="441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4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268"/>
        </w:trPr>
        <w:tc>
          <w:tcPr>
            <w:tcW w:w="3349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D.</w:t>
            </w:r>
            <w:r w:rsidRPr="00CB75C4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ALTRI</w:t>
            </w:r>
            <w:r w:rsidRPr="00CB75C4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TITOLI</w:t>
            </w:r>
            <w:r w:rsidRPr="00CB75C4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VALUTABILI</w:t>
            </w:r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Max</w:t>
            </w:r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>. 1</w:t>
            </w:r>
            <w:r w:rsidRPr="00CB75C4">
              <w:rPr>
                <w:rFonts w:ascii="Times New Roman" w:eastAsia="Calibri" w:hAnsi="Times New Roman" w:cs="Times New Roman"/>
                <w:b/>
              </w:rPr>
              <w:t xml:space="preserve">0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1BB5" w:rsidRPr="00CB75C4" w:rsidTr="00EE30B1">
        <w:trPr>
          <w:trHeight w:val="537"/>
        </w:trPr>
        <w:tc>
          <w:tcPr>
            <w:tcW w:w="3349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D.1.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Pubblicazioni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l’incarico</w:t>
            </w:r>
            <w:proofErr w:type="spellEnd"/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1</w:t>
            </w:r>
            <w:r w:rsidRPr="00CB75C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punto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pubblicazione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</w:p>
          <w:p w:rsidR="00731BB5" w:rsidRPr="00CB75C4" w:rsidRDefault="00731BB5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537"/>
        </w:trPr>
        <w:tc>
          <w:tcPr>
            <w:tcW w:w="3349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D.2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Certificazione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competenze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informatiche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rilasciate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da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</w:p>
          <w:p w:rsidR="00731BB5" w:rsidRPr="00CB75C4" w:rsidRDefault="00731BB5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accreditati</w:t>
            </w:r>
            <w:proofErr w:type="spellEnd"/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1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punto</w:t>
            </w:r>
            <w:r w:rsidRPr="00CB75C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certificazione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</w:t>
            </w:r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731BB5" w:rsidRPr="00CB75C4" w:rsidTr="00EE30B1">
        <w:trPr>
          <w:trHeight w:val="537"/>
        </w:trPr>
        <w:tc>
          <w:tcPr>
            <w:tcW w:w="3349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Totale</w:t>
            </w:r>
            <w:proofErr w:type="spellEnd"/>
            <w:r w:rsidRPr="00CB75C4">
              <w:rPr>
                <w:rFonts w:ascii="Times New Roman" w:eastAsia="Calibri" w:hAnsi="Times New Roman" w:cs="Times New Roman"/>
                <w:b/>
              </w:rPr>
              <w:t xml:space="preserve"> 150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2126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731BB5" w:rsidRPr="00CB75C4" w:rsidRDefault="00731BB5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31BB5" w:rsidRDefault="00731BB5" w:rsidP="00731BB5">
      <w:pPr>
        <w:spacing w:after="0" w:line="240" w:lineRule="auto"/>
        <w:rPr>
          <w:rFonts w:ascii="Times New Roman" w:hAnsi="Times New Roman" w:cs="Times New Roman"/>
        </w:rPr>
      </w:pPr>
    </w:p>
    <w:p w:rsidR="00731BB5" w:rsidRDefault="00731BB5" w:rsidP="00731BB5">
      <w:pPr>
        <w:spacing w:after="0" w:line="240" w:lineRule="auto"/>
        <w:rPr>
          <w:rFonts w:ascii="Times New Roman" w:hAnsi="Times New Roman" w:cs="Times New Roman"/>
        </w:rPr>
      </w:pPr>
    </w:p>
    <w:p w:rsidR="00731BB5" w:rsidRDefault="00731BB5" w:rsidP="00731BB5">
      <w:pPr>
        <w:spacing w:after="0" w:line="240" w:lineRule="auto"/>
        <w:rPr>
          <w:rFonts w:ascii="Times New Roman" w:hAnsi="Times New Roman" w:cs="Times New Roman"/>
        </w:rPr>
      </w:pPr>
    </w:p>
    <w:p w:rsidR="00731BB5" w:rsidRDefault="00731BB5" w:rsidP="00731BB5">
      <w:pPr>
        <w:spacing w:after="0" w:line="240" w:lineRule="auto"/>
        <w:rPr>
          <w:rFonts w:ascii="Times New Roman" w:hAnsi="Times New Roman" w:cs="Times New Roman"/>
        </w:rPr>
      </w:pPr>
    </w:p>
    <w:p w:rsidR="00731BB5" w:rsidRDefault="00731BB5" w:rsidP="00731BB5">
      <w:pPr>
        <w:spacing w:after="0" w:line="240" w:lineRule="auto"/>
        <w:rPr>
          <w:rFonts w:ascii="Times New Roman" w:hAnsi="Times New Roman" w:cs="Times New Roman"/>
        </w:rPr>
      </w:pPr>
    </w:p>
    <w:p w:rsidR="00731BB5" w:rsidRDefault="00731BB5" w:rsidP="00731BB5">
      <w:pPr>
        <w:spacing w:after="0" w:line="240" w:lineRule="auto"/>
        <w:rPr>
          <w:rFonts w:ascii="Times New Roman" w:hAnsi="Times New Roman" w:cs="Times New Roman"/>
        </w:rPr>
      </w:pPr>
    </w:p>
    <w:p w:rsidR="00731BB5" w:rsidRDefault="00731BB5" w:rsidP="00731BB5">
      <w:pPr>
        <w:spacing w:after="0" w:line="240" w:lineRule="auto"/>
        <w:rPr>
          <w:rFonts w:ascii="Times New Roman" w:hAnsi="Times New Roman" w:cs="Times New Roman"/>
        </w:rPr>
      </w:pPr>
    </w:p>
    <w:p w:rsidR="00731BB5" w:rsidRPr="008A3AEB" w:rsidRDefault="00731BB5" w:rsidP="00731BB5">
      <w:pPr>
        <w:spacing w:after="0" w:line="240" w:lineRule="auto"/>
        <w:rPr>
          <w:rFonts w:ascii="Times New Roman" w:hAnsi="Times New Roman" w:cs="Times New Roman"/>
        </w:rPr>
      </w:pPr>
      <w:r w:rsidRPr="008A3AEB">
        <w:rPr>
          <w:rFonts w:ascii="Times New Roman" w:hAnsi="Times New Roman" w:cs="Times New Roman"/>
        </w:rPr>
        <w:t>Luogo e data                                                                                                                         Firma</w:t>
      </w:r>
    </w:p>
    <w:p w:rsidR="00731BB5" w:rsidRDefault="00731BB5" w:rsidP="00731BB5">
      <w:pPr>
        <w:jc w:val="both"/>
        <w:rPr>
          <w:rFonts w:ascii="Times New Roman" w:hAnsi="Times New Roman" w:cs="Times New Roman"/>
        </w:rPr>
      </w:pPr>
    </w:p>
    <w:p w:rsidR="00731BB5" w:rsidRDefault="00731BB5" w:rsidP="00731BB5"/>
    <w:p w:rsidR="00DD53AE" w:rsidRDefault="001B3554"/>
    <w:sectPr w:rsidR="00DD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B5"/>
    <w:rsid w:val="00016652"/>
    <w:rsid w:val="00056BEB"/>
    <w:rsid w:val="001B3554"/>
    <w:rsid w:val="006C3A3E"/>
    <w:rsid w:val="00731BB5"/>
    <w:rsid w:val="00E3713B"/>
    <w:rsid w:val="00F4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7888E-FE38-45EE-994F-065ED425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1B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31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naic8fx00b@pec.istruzione.it%20%2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aic8fx00b@istruzione.it%20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2025-01-29T10:40:00Z</dcterms:created>
  <dcterms:modified xsi:type="dcterms:W3CDTF">2025-01-29T10:59:00Z</dcterms:modified>
</cp:coreProperties>
</file>